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Obecní úřad Josefův Důl</w:t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Dolní Maxov 218</w:t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468 44  Josefův Důl</w:t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/>
      </w:pPr>
      <w:r>
        <w:rPr/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/>
      </w:pPr>
      <w:r>
        <w:rPr/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30"/>
          <w:szCs w:val="30"/>
          <w:u w:val="single"/>
        </w:rPr>
        <w:t>Zrušení místního poplatku ze ps</w:t>
      </w:r>
      <w:r>
        <w:rPr>
          <w:rFonts w:eastAsia="Arial" w:cs="Times New Roman" w:ascii="Times New Roman" w:hAnsi="Times New Roman"/>
          <w:b/>
          <w:bCs/>
          <w:color w:val="000000"/>
          <w:sz w:val="30"/>
          <w:szCs w:val="30"/>
          <w:u w:val="single"/>
        </w:rPr>
        <w:t xml:space="preserve">ů </w:t>
      </w:r>
    </w:p>
    <w:p>
      <w:pPr>
        <w:pStyle w:val="Default"/>
        <w:numPr>
          <w:ilvl w:val="0"/>
          <w:numId w:val="0"/>
        </w:numPr>
        <w:autoSpaceDE w:val="false"/>
        <w:ind w:left="0" w:hanging="0"/>
        <w:jc w:val="left"/>
        <w:rPr>
          <w:rFonts w:ascii="Times New Roman" w:hAnsi="Times New Roman" w:cs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</w:r>
    </w:p>
    <w:p>
      <w:pPr>
        <w:pStyle w:val="Normln"/>
        <w:numPr>
          <w:ilvl w:val="0"/>
          <w:numId w:val="0"/>
        </w:numPr>
        <w:pBdr>
          <w:bottom w:val="single" w:sz="8" w:space="2" w:color="000000"/>
        </w:pBd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I. Poplatník</w:t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Jméno a p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ř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 xml:space="preserve">íjmení: </w:t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 xml:space="preserve">Rodné 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>íslo: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>TRVALÝ POBYT</w:t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ab/>
        <w:t xml:space="preserve">Ulice, 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0"/>
          <w:sz w:val="24"/>
          <w:szCs w:val="24"/>
          <w:u w:val="single"/>
        </w:rPr>
        <w:t>íslo:</w:t>
        <w:tab/>
        <w:tab/>
        <w:tab/>
        <w:tab/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M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ě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sto:</w:t>
        <w:tab/>
        <w:tab/>
        <w:tab/>
        <w:tab/>
        <w:t>PS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:</w:t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DORU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OVACÍ ADRESA </w:t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ab/>
        <w:t xml:space="preserve">Ulice, 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íslo: </w:t>
        <w:tab/>
        <w:tab/>
        <w:tab/>
        <w:tab/>
        <w:t>M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ě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sto: </w:t>
        <w:tab/>
        <w:tab/>
        <w:tab/>
        <w:t>PS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: </w:t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ab/>
        <w:t xml:space="preserve">Byt 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>č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2"/>
          <w:sz w:val="24"/>
          <w:szCs w:val="24"/>
          <w:u w:val="single"/>
        </w:rPr>
        <w:t xml:space="preserve">íslo: </w:t>
        <w:tab/>
        <w:tab/>
        <w:tab/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15"/>
          <w:sz w:val="24"/>
          <w:szCs w:val="24"/>
          <w:u w:val="single"/>
        </w:rPr>
        <w:t>Telefon, e-mail:</w:t>
        <w:tab/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Prohlašuji, že ode dne </w:t>
        <w:tab/>
        <w:t>nejsem držitelem psa. – D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ů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vod: </w:t>
        <w:tab/>
        <w:tab/>
        <w:tab/>
        <w:tab/>
        <w:tab/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/>
      </w:pP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Tímto oznamuji zánik své poplatkové povinnosti, ruším místní poplatek ze ps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ů </w:t>
      </w:r>
      <w:r>
        <w:rPr>
          <w:rFonts w:eastAsia="Arial" w:cs="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(odhlašuji svého psa z evidence).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pBdr>
          <w:bottom w:val="single" w:sz="8" w:space="2" w:color="000000"/>
        </w:pBdr>
        <w:autoSpaceDE w:val="false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II. Údaje o psu/psech</w:t>
      </w:r>
    </w:p>
    <w:p>
      <w:pPr>
        <w:pStyle w:val="Default"/>
        <w:autoSpaceDE w:val="false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numPr>
          <w:ilvl w:val="0"/>
          <w:numId w:val="0"/>
        </w:numPr>
        <w:autoSpaceDE w:val="false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556" w:type="dxa"/>
        <w:jc w:val="left"/>
        <w:tblInd w:w="17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11"/>
        <w:gridCol w:w="1714"/>
        <w:gridCol w:w="1500"/>
        <w:gridCol w:w="1214"/>
        <w:gridCol w:w="1625"/>
        <w:gridCol w:w="1592"/>
      </w:tblGrid>
      <w:tr>
        <w:trPr>
          <w:trHeight w:val="247" w:hRule="atLeast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eviden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č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íslo známky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rasa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datum narození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barva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pohlaví </w:t>
            </w:r>
          </w:p>
          <w:p>
            <w:pPr>
              <w:pStyle w:val="Normln"/>
              <w:numPr>
                <w:ilvl w:val="0"/>
                <w:numId w:val="0"/>
              </w:numPr>
              <w:autoSpaceDE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pes/fena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držen ode dne </w:t>
            </w:r>
          </w:p>
        </w:tc>
      </w:tr>
      <w:tr>
        <w:trPr>
          <w:trHeight w:val="247" w:hRule="atLeast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8" w:type="dxa"/>
              <w:left w:w="98" w:type="dxa"/>
              <w:bottom w:w="10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19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ln"/>
              <w:numPr>
                <w:ilvl w:val="0"/>
                <w:numId w:val="0"/>
              </w:numPr>
              <w:autoSpaceDE w:val="false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0"/>
              </w:numPr>
              <w:autoSpaceDE w:val="false"/>
              <w:snapToGrid w:val="false"/>
              <w:spacing w:before="100" w:after="100"/>
              <w:ind w:left="0" w:right="0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Datum a podpis poplatníka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Veškeré 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sem uvedl/a pravdivě.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Josefově Dole dne: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  <w:font w:name="Arial">
    <w:charset w:val="00"/>
    <w:family w:val="swiss"/>
    <w:pitch w:val="default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basedOn w:val="Normal"/>
    <w:qFormat/>
    <w:pPr>
      <w:autoSpaceDE w:val="false"/>
      <w:jc w:val="left"/>
    </w:pPr>
    <w:rPr>
      <w:rFonts w:ascii="Arial" w:hAnsi="Arial" w:eastAsia="Arial" w:cs="Arial"/>
      <w:color w:val="000000"/>
      <w:sz w:val="24"/>
      <w:szCs w:val="24"/>
    </w:rPr>
  </w:style>
  <w:style w:type="paragraph" w:styleId="Normln">
    <w:name w:val="Normální"/>
    <w:basedOn w:val="Default"/>
    <w:next w:val="Default"/>
    <w:qFormat/>
    <w:pPr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2015-06-18T20:00:29Z</dcterms:created>
  <dc:language>cs-CZ</dc:language>
  <dcterms:modified xsi:type="dcterms:W3CDTF">2018-10-31T10:39:25Z</dcterms:modified>
  <cp:revision>1</cp:revision>
</cp:coreProperties>
</file>