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EDEE" w14:textId="77777777" w:rsidR="00336CBE" w:rsidRDefault="000044A5">
      <w:pPr>
        <w:rPr>
          <w:rFonts w:cs="Calibri"/>
          <w:b/>
          <w:bCs/>
        </w:rPr>
      </w:pPr>
      <w:r>
        <w:rPr>
          <w:rFonts w:cs="Calibri"/>
          <w:b/>
          <w:bCs/>
        </w:rPr>
        <w:t>Příloha č. 2 zadávací dokumentace</w:t>
      </w:r>
    </w:p>
    <w:p w14:paraId="679080AD" w14:textId="77777777" w:rsidR="00336CBE" w:rsidRDefault="000044A5">
      <w:pPr>
        <w:pStyle w:val="Nadpis6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Prohlášení k prokázání kvalifikačních předpokladů </w:t>
      </w:r>
    </w:p>
    <w:p w14:paraId="2DA5560C" w14:textId="77777777" w:rsidR="00336CBE" w:rsidRDefault="00336CBE">
      <w:pPr>
        <w:jc w:val="both"/>
        <w:rPr>
          <w:rFonts w:cs="Calibri"/>
        </w:rPr>
      </w:pPr>
    </w:p>
    <w:p w14:paraId="3AE2E519" w14:textId="77777777" w:rsidR="0088506C" w:rsidRPr="0088506C" w:rsidRDefault="000044A5" w:rsidP="0088506C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88506C">
        <w:rPr>
          <w:rFonts w:ascii="Arial" w:hAnsi="Arial" w:cs="Arial"/>
          <w:b w:val="0"/>
          <w:sz w:val="20"/>
          <w:szCs w:val="20"/>
        </w:rPr>
        <w:t>Já, níže</w:t>
      </w:r>
      <w:r w:rsidR="0088506C" w:rsidRPr="0088506C">
        <w:rPr>
          <w:rFonts w:ascii="Arial" w:hAnsi="Arial" w:cs="Arial"/>
          <w:b w:val="0"/>
          <w:sz w:val="20"/>
          <w:szCs w:val="20"/>
        </w:rPr>
        <w:t xml:space="preserve"> podepsaný zástupce společnosti </w:t>
      </w:r>
    </w:p>
    <w:p w14:paraId="2D7BC8A6" w14:textId="77777777" w:rsidR="0088506C" w:rsidRDefault="0088506C" w:rsidP="0088506C">
      <w:pPr>
        <w:pStyle w:val="Zkladntext"/>
        <w:rPr>
          <w:rFonts w:ascii="Arial" w:hAnsi="Arial" w:cs="Arial"/>
          <w:b w:val="0"/>
          <w:sz w:val="22"/>
          <w:szCs w:val="22"/>
        </w:rPr>
      </w:pPr>
    </w:p>
    <w:p w14:paraId="00CD569C" w14:textId="77777777" w:rsidR="00336CBE" w:rsidRPr="0088506C" w:rsidRDefault="000044A5" w:rsidP="0088506C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88506C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</w:t>
      </w:r>
    </w:p>
    <w:p w14:paraId="60804B07" w14:textId="77777777" w:rsidR="00336CBE" w:rsidRPr="0088506C" w:rsidRDefault="00336CBE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</w:p>
    <w:p w14:paraId="34CB39C4" w14:textId="77777777" w:rsidR="00336CBE" w:rsidRPr="0088506C" w:rsidRDefault="000044A5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  <w:r w:rsidRPr="0088506C">
        <w:rPr>
          <w:rFonts w:ascii="Arial" w:hAnsi="Arial" w:cs="Arial"/>
          <w:b w:val="0"/>
          <w:sz w:val="20"/>
          <w:szCs w:val="20"/>
        </w:rPr>
        <w:t>se sídlem</w:t>
      </w:r>
      <w:r w:rsidRPr="0088506C">
        <w:rPr>
          <w:rFonts w:ascii="Arial" w:hAnsi="Arial" w:cs="Arial"/>
          <w:b w:val="0"/>
          <w:sz w:val="22"/>
          <w:szCs w:val="22"/>
        </w:rPr>
        <w:t xml:space="preserve"> ………………………………………………………</w:t>
      </w:r>
      <w:r w:rsidR="0088506C">
        <w:rPr>
          <w:rFonts w:ascii="Arial" w:hAnsi="Arial" w:cs="Arial"/>
          <w:b w:val="0"/>
          <w:sz w:val="22"/>
          <w:szCs w:val="22"/>
        </w:rPr>
        <w:t>…….......................</w:t>
      </w:r>
      <w:r w:rsidR="0088506C" w:rsidRPr="0088506C">
        <w:rPr>
          <w:rFonts w:ascii="Arial" w:hAnsi="Arial" w:cs="Arial"/>
          <w:b w:val="0"/>
          <w:sz w:val="20"/>
          <w:szCs w:val="20"/>
        </w:rPr>
        <w:t xml:space="preserve">IČ </w:t>
      </w:r>
      <w:r w:rsidR="0088506C">
        <w:rPr>
          <w:rFonts w:ascii="Arial" w:hAnsi="Arial" w:cs="Arial"/>
          <w:b w:val="0"/>
          <w:sz w:val="22"/>
          <w:szCs w:val="22"/>
        </w:rPr>
        <w:t>……………………...</w:t>
      </w:r>
    </w:p>
    <w:p w14:paraId="7373DA8F" w14:textId="77777777" w:rsidR="00336CBE" w:rsidRPr="0088506C" w:rsidRDefault="00336CBE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</w:p>
    <w:p w14:paraId="3E948F4B" w14:textId="77777777" w:rsidR="00336CBE" w:rsidRPr="0088506C" w:rsidRDefault="000044A5">
      <w:pPr>
        <w:pStyle w:val="Zkladntext"/>
        <w:jc w:val="center"/>
        <w:rPr>
          <w:rFonts w:ascii="Arial" w:hAnsi="Arial" w:cs="Arial"/>
          <w:bCs/>
          <w:szCs w:val="22"/>
        </w:rPr>
      </w:pPr>
      <w:r w:rsidRPr="0088506C">
        <w:rPr>
          <w:rFonts w:ascii="Arial" w:hAnsi="Arial" w:cs="Arial"/>
          <w:bCs/>
          <w:szCs w:val="22"/>
        </w:rPr>
        <w:t>čestně prohlašuji,</w:t>
      </w:r>
    </w:p>
    <w:p w14:paraId="644A0716" w14:textId="77777777" w:rsidR="00336CBE" w:rsidRPr="00CA3EE4" w:rsidRDefault="000044A5">
      <w:pPr>
        <w:pStyle w:val="Zkladntext"/>
        <w:jc w:val="center"/>
        <w:rPr>
          <w:rFonts w:ascii="Arial" w:hAnsi="Arial" w:cs="Arial"/>
          <w:b w:val="0"/>
          <w:sz w:val="20"/>
          <w:szCs w:val="20"/>
        </w:rPr>
      </w:pPr>
      <w:r w:rsidRPr="00CA3EE4">
        <w:rPr>
          <w:rFonts w:ascii="Arial" w:hAnsi="Arial" w:cs="Arial"/>
          <w:b w:val="0"/>
          <w:sz w:val="20"/>
          <w:szCs w:val="20"/>
        </w:rPr>
        <w:t xml:space="preserve">že jako </w:t>
      </w:r>
      <w:r w:rsidR="0088506C" w:rsidRPr="00CA3EE4">
        <w:rPr>
          <w:rFonts w:ascii="Arial" w:hAnsi="Arial" w:cs="Arial"/>
          <w:b w:val="0"/>
          <w:sz w:val="20"/>
          <w:szCs w:val="20"/>
        </w:rPr>
        <w:t xml:space="preserve">způsobilý </w:t>
      </w:r>
      <w:r w:rsidRPr="00CA3EE4">
        <w:rPr>
          <w:rFonts w:ascii="Arial" w:hAnsi="Arial" w:cs="Arial"/>
          <w:b w:val="0"/>
          <w:sz w:val="20"/>
          <w:szCs w:val="20"/>
        </w:rPr>
        <w:t>ucha</w:t>
      </w:r>
      <w:r w:rsidR="0088506C" w:rsidRPr="00CA3EE4">
        <w:rPr>
          <w:rFonts w:ascii="Arial" w:hAnsi="Arial" w:cs="Arial"/>
          <w:b w:val="0"/>
          <w:sz w:val="20"/>
          <w:szCs w:val="20"/>
        </w:rPr>
        <w:t>zeč o veřejnou zakázku splňuji</w:t>
      </w:r>
      <w:r w:rsidRPr="00CA3EE4">
        <w:rPr>
          <w:rFonts w:ascii="Arial" w:hAnsi="Arial" w:cs="Arial"/>
          <w:b w:val="0"/>
          <w:sz w:val="20"/>
          <w:szCs w:val="20"/>
        </w:rPr>
        <w:t xml:space="preserve"> kvalifikační předpoklady </w:t>
      </w:r>
    </w:p>
    <w:p w14:paraId="06FEC4D7" w14:textId="09B8233B" w:rsidR="00336CBE" w:rsidRPr="00CA3EE4" w:rsidRDefault="000044A5">
      <w:pPr>
        <w:pStyle w:val="Zkladntext"/>
        <w:jc w:val="center"/>
        <w:rPr>
          <w:rFonts w:ascii="Arial" w:hAnsi="Arial" w:cs="Arial"/>
          <w:b w:val="0"/>
          <w:sz w:val="20"/>
          <w:szCs w:val="20"/>
        </w:rPr>
      </w:pPr>
      <w:r w:rsidRPr="00CA3EE4">
        <w:rPr>
          <w:rFonts w:ascii="Arial" w:hAnsi="Arial" w:cs="Arial"/>
          <w:b w:val="0"/>
          <w:sz w:val="20"/>
          <w:szCs w:val="20"/>
        </w:rPr>
        <w:t xml:space="preserve">požadované zadavatelem </w:t>
      </w:r>
      <w:r w:rsidR="0088506C" w:rsidRPr="00CA3EE4">
        <w:rPr>
          <w:rFonts w:ascii="Arial" w:hAnsi="Arial" w:cs="Arial"/>
          <w:b w:val="0"/>
          <w:sz w:val="20"/>
          <w:szCs w:val="20"/>
        </w:rPr>
        <w:t>o</w:t>
      </w:r>
      <w:r w:rsidRPr="00CA3EE4">
        <w:rPr>
          <w:rFonts w:ascii="Arial" w:hAnsi="Arial" w:cs="Arial"/>
          <w:b w:val="0"/>
          <w:sz w:val="20"/>
          <w:szCs w:val="20"/>
        </w:rPr>
        <w:t>:</w:t>
      </w:r>
    </w:p>
    <w:p w14:paraId="76D22A85" w14:textId="77777777" w:rsidR="0088506C" w:rsidRPr="0088506C" w:rsidRDefault="0088506C">
      <w:pPr>
        <w:pStyle w:val="Zkladntext"/>
        <w:jc w:val="center"/>
        <w:rPr>
          <w:rFonts w:ascii="Arial" w:hAnsi="Arial" w:cs="Arial"/>
          <w:b w:val="0"/>
          <w:bCs/>
        </w:rPr>
      </w:pPr>
    </w:p>
    <w:p w14:paraId="77B615EB" w14:textId="77777777" w:rsidR="00E31586" w:rsidRPr="00E31586" w:rsidRDefault="001D5E59" w:rsidP="00CA3EE4">
      <w:pPr>
        <w:pStyle w:val="Bezmezer"/>
        <w:numPr>
          <w:ilvl w:val="0"/>
          <w:numId w:val="10"/>
        </w:numPr>
        <w:ind w:left="284" w:hanging="284"/>
        <w:rPr>
          <w:b/>
          <w:highlight w:val="lightGray"/>
        </w:rPr>
      </w:pPr>
      <w:r w:rsidRPr="00E31586">
        <w:rPr>
          <w:b/>
          <w:highlight w:val="lightGray"/>
        </w:rPr>
        <w:t>základní způsobilosti:</w:t>
      </w:r>
    </w:p>
    <w:p w14:paraId="1F73BDE7" w14:textId="77777777" w:rsidR="00E31586" w:rsidRDefault="00E31586" w:rsidP="00E31586">
      <w:pPr>
        <w:pStyle w:val="Bezmezer"/>
        <w:rPr>
          <w:sz w:val="16"/>
          <w:szCs w:val="16"/>
        </w:rPr>
      </w:pPr>
    </w:p>
    <w:p w14:paraId="3648FF31" w14:textId="77777777" w:rsidR="001D5E59" w:rsidRPr="0088506C" w:rsidRDefault="001D5E59" w:rsidP="00E31586">
      <w:pPr>
        <w:pStyle w:val="Bezmezer"/>
      </w:pPr>
      <w:r w:rsidRPr="0088506C">
        <w:t>Prohlašuji tímt</w:t>
      </w:r>
      <w:r w:rsidR="00E31586">
        <w:t xml:space="preserve">o, že jsem způsobilý dodavatel, </w:t>
      </w:r>
      <w:r w:rsidRPr="0088506C">
        <w:t xml:space="preserve">který </w:t>
      </w:r>
    </w:p>
    <w:p w14:paraId="2972BE17" w14:textId="77777777" w:rsidR="001D5E59" w:rsidRPr="0088506C" w:rsidRDefault="00E31586" w:rsidP="001D5E59">
      <w:pPr>
        <w:pStyle w:val="PFI-pismeno"/>
        <w:numPr>
          <w:ilvl w:val="0"/>
          <w:numId w:val="5"/>
        </w:num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1D5E59" w:rsidRPr="0088506C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31F3302E" w14:textId="77777777" w:rsidR="001D5E59" w:rsidRPr="0088506C" w:rsidRDefault="00E31586" w:rsidP="001D5E59">
      <w:pPr>
        <w:pStyle w:val="PFI-pismeno"/>
        <w:numPr>
          <w:ilvl w:val="0"/>
          <w:numId w:val="5"/>
        </w:num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1D5E59" w:rsidRPr="0088506C">
        <w:rPr>
          <w:rFonts w:ascii="Arial" w:hAnsi="Arial" w:cs="Arial"/>
          <w:sz w:val="20"/>
          <w:szCs w:val="20"/>
        </w:rPr>
        <w:t xml:space="preserve">má v České republice nebo v zemi svého sídla v evidenci daní zachycen splatný daňový nedoplatek, </w:t>
      </w:r>
    </w:p>
    <w:p w14:paraId="598C148C" w14:textId="77777777" w:rsidR="001D5E59" w:rsidRPr="0088506C" w:rsidRDefault="00E31586" w:rsidP="001D5E59">
      <w:pPr>
        <w:pStyle w:val="PFI-pismeno"/>
        <w:numPr>
          <w:ilvl w:val="0"/>
          <w:numId w:val="5"/>
        </w:num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1D5E59" w:rsidRPr="0088506C">
        <w:rPr>
          <w:rFonts w:ascii="Arial" w:hAnsi="Arial" w:cs="Arial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14:paraId="6DFD35C5" w14:textId="77777777" w:rsidR="001D5E59" w:rsidRPr="0088506C" w:rsidRDefault="00E31586" w:rsidP="001D5E59">
      <w:pPr>
        <w:pStyle w:val="PFI-pismeno"/>
        <w:numPr>
          <w:ilvl w:val="0"/>
          <w:numId w:val="5"/>
        </w:num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1D5E59" w:rsidRPr="0088506C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604AA86" w14:textId="77777777" w:rsidR="001D5E59" w:rsidRPr="00E31586" w:rsidRDefault="00E31586" w:rsidP="00E31586">
      <w:pPr>
        <w:pStyle w:val="PFI-pismeno"/>
        <w:numPr>
          <w:ilvl w:val="0"/>
          <w:numId w:val="5"/>
        </w:numPr>
        <w:tabs>
          <w:tab w:val="left" w:pos="426"/>
        </w:tabs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</w:t>
      </w:r>
      <w:r w:rsidR="001D5E59" w:rsidRPr="0088506C">
        <w:rPr>
          <w:rFonts w:ascii="Arial" w:hAnsi="Arial" w:cs="Arial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1C0E9625" w14:textId="77777777" w:rsidR="00E31586" w:rsidRPr="00E31586" w:rsidRDefault="00E31586" w:rsidP="00E31586">
      <w:pPr>
        <w:pStyle w:val="PFI-pismeno"/>
        <w:numPr>
          <w:ilvl w:val="0"/>
          <w:numId w:val="0"/>
        </w:numPr>
        <w:tabs>
          <w:tab w:val="left" w:pos="426"/>
        </w:tabs>
        <w:spacing w:after="0"/>
        <w:ind w:left="720"/>
        <w:rPr>
          <w:rFonts w:ascii="Arial" w:hAnsi="Arial" w:cs="Arial"/>
          <w:i/>
          <w:sz w:val="20"/>
          <w:szCs w:val="20"/>
        </w:rPr>
      </w:pPr>
    </w:p>
    <w:p w14:paraId="76A2DD82" w14:textId="77777777" w:rsidR="001D5E59" w:rsidRPr="00E31586" w:rsidRDefault="001D5E59" w:rsidP="00CA3EE4">
      <w:pPr>
        <w:numPr>
          <w:ilvl w:val="0"/>
          <w:numId w:val="10"/>
        </w:numPr>
        <w:suppressAutoHyphens/>
        <w:spacing w:after="0" w:line="240" w:lineRule="auto"/>
        <w:ind w:left="284" w:hanging="284"/>
        <w:rPr>
          <w:rFonts w:ascii="Arial" w:hAnsi="Arial" w:cs="Arial"/>
          <w:sz w:val="20"/>
          <w:szCs w:val="20"/>
          <w:highlight w:val="lightGray"/>
        </w:rPr>
      </w:pPr>
      <w:r w:rsidRPr="00E31586">
        <w:rPr>
          <w:rFonts w:ascii="Arial" w:hAnsi="Arial" w:cs="Arial"/>
          <w:b/>
          <w:sz w:val="20"/>
          <w:szCs w:val="20"/>
          <w:highlight w:val="lightGray"/>
        </w:rPr>
        <w:t>profesní způsobilosti:</w:t>
      </w:r>
    </w:p>
    <w:p w14:paraId="6118BCC9" w14:textId="77777777" w:rsidR="00E31586" w:rsidRDefault="00E31586" w:rsidP="00E31586">
      <w:pPr>
        <w:pStyle w:val="Bezmezer"/>
        <w:rPr>
          <w:sz w:val="16"/>
          <w:szCs w:val="16"/>
        </w:rPr>
      </w:pPr>
    </w:p>
    <w:p w14:paraId="0D0F4EE7" w14:textId="77777777" w:rsidR="001D5E59" w:rsidRPr="0088506C" w:rsidRDefault="001D5E59" w:rsidP="00E31586">
      <w:pPr>
        <w:pStyle w:val="Bezmezer"/>
      </w:pPr>
      <w:r w:rsidRPr="0088506C">
        <w:t xml:space="preserve">Prohlašuji tímto, že jako uchazeč o veřejnou zakázku </w:t>
      </w:r>
    </w:p>
    <w:p w14:paraId="1F52AC44" w14:textId="77777777" w:rsidR="001D5E59" w:rsidRPr="00E31586" w:rsidRDefault="001D5E59" w:rsidP="00E315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506C">
        <w:rPr>
          <w:rFonts w:ascii="Arial" w:hAnsi="Arial" w:cs="Arial"/>
          <w:sz w:val="20"/>
          <w:szCs w:val="20"/>
        </w:rPr>
        <w:t>jde-li o právnickou osobu nebo osobu</w:t>
      </w:r>
      <w:r w:rsidR="00E31586">
        <w:rPr>
          <w:rFonts w:ascii="Arial" w:hAnsi="Arial" w:cs="Arial"/>
          <w:sz w:val="20"/>
          <w:szCs w:val="20"/>
        </w:rPr>
        <w:t xml:space="preserve"> zapsanou v Obchodním rejstříku </w:t>
      </w:r>
      <w:r w:rsidRPr="00E31586">
        <w:rPr>
          <w:rFonts w:ascii="Arial" w:hAnsi="Arial" w:cs="Arial"/>
          <w:sz w:val="20"/>
          <w:szCs w:val="20"/>
        </w:rPr>
        <w:t>jsme zapsáni v Obchodním rejstříku;</w:t>
      </w:r>
    </w:p>
    <w:p w14:paraId="41A776F5" w14:textId="77777777" w:rsidR="001D5E59" w:rsidRPr="00E31586" w:rsidRDefault="001D5E59" w:rsidP="00E31586">
      <w:pPr>
        <w:pStyle w:val="PFI-pismeno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8506C">
        <w:rPr>
          <w:rFonts w:ascii="Arial" w:hAnsi="Arial" w:cs="Arial"/>
          <w:sz w:val="20"/>
          <w:szCs w:val="20"/>
        </w:rPr>
        <w:t>jde-li o uchazeče bez povinnosti b</w:t>
      </w:r>
      <w:r w:rsidR="00E31586">
        <w:rPr>
          <w:rFonts w:ascii="Arial" w:hAnsi="Arial" w:cs="Arial"/>
          <w:sz w:val="20"/>
          <w:szCs w:val="20"/>
        </w:rPr>
        <w:t xml:space="preserve">ýt zapsán v Obchodním rejstříku </w:t>
      </w:r>
      <w:r w:rsidRPr="00E31586">
        <w:rPr>
          <w:rFonts w:ascii="Arial" w:hAnsi="Arial" w:cs="Arial"/>
          <w:sz w:val="20"/>
          <w:szCs w:val="20"/>
        </w:rPr>
        <w:t>nemáme povinnost být zapsán v Obchodním rejstříku;</w:t>
      </w:r>
    </w:p>
    <w:p w14:paraId="508B6F11" w14:textId="77777777" w:rsidR="001D5E59" w:rsidRPr="0088506C" w:rsidRDefault="001D5E59" w:rsidP="001D5E59">
      <w:pPr>
        <w:pStyle w:val="PFI-pismeno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8506C">
        <w:rPr>
          <w:rFonts w:ascii="Arial" w:hAnsi="Arial" w:cs="Arial"/>
          <w:sz w:val="20"/>
          <w:szCs w:val="20"/>
        </w:rPr>
        <w:t>ve všech případech:</w:t>
      </w:r>
    </w:p>
    <w:p w14:paraId="1030C5C1" w14:textId="77777777" w:rsidR="001D5E59" w:rsidRPr="0088506C" w:rsidRDefault="001D5E59" w:rsidP="001D5E59">
      <w:pPr>
        <w:pStyle w:val="PFI-pismeno"/>
        <w:numPr>
          <w:ilvl w:val="5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88506C">
        <w:rPr>
          <w:rFonts w:ascii="Arial" w:hAnsi="Arial" w:cs="Arial"/>
          <w:sz w:val="20"/>
          <w:szCs w:val="20"/>
        </w:rPr>
        <w:t>disponujeme živnostenským oprávněním k poskytování předmětu výše uvedené veřejné zakázky;</w:t>
      </w:r>
    </w:p>
    <w:p w14:paraId="3A1F4A24" w14:textId="77777777" w:rsidR="001D5E59" w:rsidRPr="0088506C" w:rsidRDefault="001D5E59" w:rsidP="001D5E59">
      <w:pPr>
        <w:pStyle w:val="PFI-pismeno"/>
        <w:numPr>
          <w:ilvl w:val="5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88506C">
        <w:rPr>
          <w:rFonts w:ascii="Arial" w:hAnsi="Arial" w:cs="Arial"/>
          <w:sz w:val="20"/>
          <w:szCs w:val="20"/>
        </w:rPr>
        <w:t>disponujeme dokladem osvědčující odbornou způsobilost dodavatele nebo osoby, jejímž prostřednictvím odbornou způsobilost zabezpečuje.</w:t>
      </w:r>
    </w:p>
    <w:p w14:paraId="5D6C166D" w14:textId="77777777" w:rsidR="001D5E59" w:rsidRPr="0088506C" w:rsidRDefault="001D5E59" w:rsidP="001D5E59">
      <w:pPr>
        <w:pStyle w:val="PFI-pismeno"/>
        <w:numPr>
          <w:ilvl w:val="0"/>
          <w:numId w:val="0"/>
        </w:numPr>
        <w:spacing w:after="0"/>
        <w:ind w:left="1051"/>
        <w:rPr>
          <w:rFonts w:ascii="Arial" w:hAnsi="Arial" w:cs="Arial"/>
          <w:sz w:val="20"/>
          <w:szCs w:val="20"/>
        </w:rPr>
      </w:pPr>
    </w:p>
    <w:p w14:paraId="16A53B27" w14:textId="77777777" w:rsidR="001D5E59" w:rsidRPr="0088506C" w:rsidRDefault="00CA3EE4" w:rsidP="00CA3EE4">
      <w:p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="001D5E59" w:rsidRPr="0088506C">
        <w:rPr>
          <w:rFonts w:ascii="Arial" w:hAnsi="Arial" w:cs="Arial"/>
          <w:b/>
          <w:sz w:val="20"/>
          <w:szCs w:val="20"/>
        </w:rPr>
        <w:t xml:space="preserve">technické kvalifikaci:  </w:t>
      </w:r>
    </w:p>
    <w:p w14:paraId="5BDAFBB1" w14:textId="77777777" w:rsidR="00CA3EE4" w:rsidRDefault="00CA3EE4" w:rsidP="00CA3EE4">
      <w:pPr>
        <w:pStyle w:val="Bezmezer"/>
        <w:rPr>
          <w:sz w:val="16"/>
          <w:szCs w:val="16"/>
        </w:rPr>
      </w:pPr>
    </w:p>
    <w:p w14:paraId="7AF69BCD" w14:textId="3FAA9A06" w:rsidR="001D5E59" w:rsidRPr="00CA3EE4" w:rsidRDefault="001D5E59" w:rsidP="00CA3EE4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CA3EE4">
        <w:rPr>
          <w:rFonts w:ascii="Arial" w:hAnsi="Arial" w:cs="Arial"/>
          <w:sz w:val="20"/>
          <w:szCs w:val="20"/>
        </w:rPr>
        <w:t>Prohlašuji tímto, ž</w:t>
      </w:r>
      <w:r w:rsidR="004E5D06">
        <w:rPr>
          <w:rFonts w:ascii="Arial" w:hAnsi="Arial" w:cs="Arial"/>
          <w:sz w:val="20"/>
          <w:szCs w:val="20"/>
        </w:rPr>
        <w:t xml:space="preserve">e disponujeme seznamem alespoň </w:t>
      </w:r>
      <w:r w:rsidR="00F611B4">
        <w:rPr>
          <w:rFonts w:ascii="Arial" w:hAnsi="Arial" w:cs="Arial"/>
          <w:sz w:val="20"/>
          <w:szCs w:val="20"/>
        </w:rPr>
        <w:t>2</w:t>
      </w:r>
      <w:r w:rsidR="004E5D06" w:rsidRPr="00093572">
        <w:rPr>
          <w:rFonts w:ascii="Arial" w:hAnsi="Arial" w:cs="Arial"/>
          <w:sz w:val="20"/>
          <w:szCs w:val="20"/>
        </w:rPr>
        <w:t xml:space="preserve"> stavebních prací za poslední</w:t>
      </w:r>
      <w:r w:rsidR="00F611B4">
        <w:rPr>
          <w:rFonts w:ascii="Arial" w:hAnsi="Arial" w:cs="Arial"/>
          <w:sz w:val="20"/>
          <w:szCs w:val="20"/>
        </w:rPr>
        <w:t>ch</w:t>
      </w:r>
      <w:r w:rsidRPr="00093572">
        <w:rPr>
          <w:rFonts w:ascii="Arial" w:hAnsi="Arial" w:cs="Arial"/>
          <w:sz w:val="20"/>
          <w:szCs w:val="20"/>
        </w:rPr>
        <w:t xml:space="preserve"> </w:t>
      </w:r>
      <w:r w:rsidR="00F611B4">
        <w:rPr>
          <w:rFonts w:ascii="Arial" w:hAnsi="Arial" w:cs="Arial"/>
          <w:sz w:val="20"/>
          <w:szCs w:val="20"/>
        </w:rPr>
        <w:t>5 let</w:t>
      </w:r>
      <w:r w:rsidRPr="00093572">
        <w:rPr>
          <w:rFonts w:ascii="Arial" w:hAnsi="Arial" w:cs="Arial"/>
          <w:sz w:val="20"/>
          <w:szCs w:val="20"/>
        </w:rPr>
        <w:t xml:space="preserve"> obdobného předmětu jako je </w:t>
      </w:r>
      <w:r w:rsidR="00CA3EE4" w:rsidRPr="00093572">
        <w:rPr>
          <w:rFonts w:ascii="Arial" w:hAnsi="Arial" w:cs="Arial"/>
          <w:sz w:val="20"/>
          <w:szCs w:val="20"/>
        </w:rPr>
        <w:t xml:space="preserve">předmět plnění veřejné zakázky </w:t>
      </w:r>
      <w:r w:rsidRPr="00093572">
        <w:rPr>
          <w:rFonts w:ascii="Arial" w:hAnsi="Arial" w:cs="Arial"/>
          <w:sz w:val="20"/>
          <w:szCs w:val="20"/>
        </w:rPr>
        <w:t xml:space="preserve">v objemu min. </w:t>
      </w:r>
      <w:r w:rsidR="00F611B4">
        <w:rPr>
          <w:rFonts w:ascii="Arial" w:hAnsi="Arial" w:cs="Arial"/>
          <w:sz w:val="20"/>
          <w:szCs w:val="20"/>
        </w:rPr>
        <w:t>2,5</w:t>
      </w:r>
      <w:r w:rsidR="000314D2" w:rsidRPr="00093572">
        <w:rPr>
          <w:rFonts w:ascii="Arial" w:hAnsi="Arial" w:cs="Arial"/>
          <w:sz w:val="20"/>
          <w:szCs w:val="20"/>
        </w:rPr>
        <w:t xml:space="preserve"> </w:t>
      </w:r>
      <w:r w:rsidR="00F611B4">
        <w:rPr>
          <w:rFonts w:ascii="Arial" w:hAnsi="Arial" w:cs="Arial"/>
          <w:sz w:val="20"/>
          <w:szCs w:val="20"/>
        </w:rPr>
        <w:t>mil</w:t>
      </w:r>
      <w:r w:rsidRPr="00093572">
        <w:rPr>
          <w:rFonts w:ascii="Arial" w:hAnsi="Arial" w:cs="Arial"/>
          <w:sz w:val="20"/>
          <w:szCs w:val="20"/>
        </w:rPr>
        <w:t>. Kč bez</w:t>
      </w:r>
      <w:r w:rsidR="00F611B4">
        <w:rPr>
          <w:rFonts w:ascii="Arial" w:hAnsi="Arial" w:cs="Arial"/>
          <w:sz w:val="20"/>
          <w:szCs w:val="20"/>
        </w:rPr>
        <w:t xml:space="preserve"> DPH</w:t>
      </w:r>
      <w:r w:rsidR="00335552">
        <w:rPr>
          <w:rFonts w:ascii="Arial" w:hAnsi="Arial" w:cs="Arial"/>
          <w:sz w:val="20"/>
          <w:szCs w:val="20"/>
        </w:rPr>
        <w:t>.</w:t>
      </w:r>
    </w:p>
    <w:p w14:paraId="61C3F3E4" w14:textId="77777777" w:rsidR="00336CBE" w:rsidRPr="00CA3EE4" w:rsidRDefault="001D5E59">
      <w:pPr>
        <w:jc w:val="both"/>
        <w:rPr>
          <w:rFonts w:ascii="Arial" w:hAnsi="Arial" w:cs="Arial"/>
          <w:sz w:val="20"/>
          <w:szCs w:val="20"/>
        </w:rPr>
      </w:pPr>
      <w:r w:rsidRPr="00CA3EE4">
        <w:rPr>
          <w:rFonts w:ascii="Arial" w:hAnsi="Arial" w:cs="Arial"/>
          <w:sz w:val="20"/>
          <w:szCs w:val="20"/>
        </w:rPr>
        <w:t>Dále disponujeme osvědčením o vzdělání a odborné kvalifikaci stavbyvedoucího realizac</w:t>
      </w:r>
      <w:r w:rsidR="00CA3EE4">
        <w:rPr>
          <w:rFonts w:ascii="Arial" w:hAnsi="Arial" w:cs="Arial"/>
          <w:sz w:val="20"/>
          <w:szCs w:val="20"/>
        </w:rPr>
        <w:t>e příslušných stavebních prací.</w:t>
      </w:r>
    </w:p>
    <w:p w14:paraId="35706BBD" w14:textId="77777777" w:rsidR="00336CBE" w:rsidRDefault="000044A5">
      <w:pPr>
        <w:jc w:val="both"/>
        <w:rPr>
          <w:rFonts w:cs="Calibri"/>
        </w:rPr>
      </w:pPr>
      <w:r>
        <w:rPr>
          <w:rFonts w:cs="Calibri"/>
        </w:rPr>
        <w:t>V ……………………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. dne ……………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.</w:t>
      </w:r>
    </w:p>
    <w:p w14:paraId="34E1F971" w14:textId="77777777" w:rsidR="00336CBE" w:rsidRDefault="000044A5">
      <w:pPr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</w:t>
      </w:r>
    </w:p>
    <w:p w14:paraId="5C2B3E57" w14:textId="77777777" w:rsidR="00336CBE" w:rsidRDefault="000044A5">
      <w:pPr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 xml:space="preserve">  jméno a podpis oprávněného zástupce</w:t>
      </w:r>
    </w:p>
    <w:p w14:paraId="020364BA" w14:textId="77777777" w:rsidR="00336CBE" w:rsidRDefault="000044A5">
      <w:pPr>
        <w:tabs>
          <w:tab w:val="left" w:pos="1740"/>
        </w:tabs>
        <w:jc w:val="both"/>
      </w:pPr>
      <w:r>
        <w:tab/>
      </w:r>
    </w:p>
    <w:sectPr w:rsidR="00336CB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F1A3" w14:textId="77777777" w:rsidR="00B20D03" w:rsidRDefault="00B20D03">
      <w:pPr>
        <w:spacing w:after="0" w:line="240" w:lineRule="auto"/>
      </w:pPr>
      <w:r>
        <w:separator/>
      </w:r>
    </w:p>
  </w:endnote>
  <w:endnote w:type="continuationSeparator" w:id="0">
    <w:p w14:paraId="5FE76C0E" w14:textId="77777777" w:rsidR="00B20D03" w:rsidRDefault="00B2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B205" w14:textId="77777777" w:rsidR="00336CBE" w:rsidRDefault="000044A5">
    <w:pPr>
      <w:pStyle w:val="Zpat"/>
      <w:ind w:right="360"/>
    </w:pPr>
    <w:r>
      <w:rPr>
        <w:noProof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23EF3" w14:textId="77777777" w:rsidR="00B20D03" w:rsidRDefault="00B20D03">
      <w:pPr>
        <w:spacing w:after="0" w:line="240" w:lineRule="auto"/>
      </w:pPr>
      <w:r>
        <w:separator/>
      </w:r>
    </w:p>
  </w:footnote>
  <w:footnote w:type="continuationSeparator" w:id="0">
    <w:p w14:paraId="63E8905F" w14:textId="77777777" w:rsidR="00B20D03" w:rsidRDefault="00B20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B8F1" w14:textId="77777777" w:rsidR="00F611B4" w:rsidRPr="00727D87" w:rsidRDefault="00F611B4" w:rsidP="00F611B4">
    <w:pPr>
      <w:pStyle w:val="Zkladntext2"/>
      <w:tabs>
        <w:tab w:val="left" w:pos="2694"/>
      </w:tabs>
      <w:ind w:left="2694" w:hanging="2694"/>
      <w:jc w:val="center"/>
      <w:rPr>
        <w:bCs/>
        <w:i/>
      </w:rPr>
    </w:pPr>
    <w:bookmarkStart w:id="0" w:name="_Hlk85194497"/>
    <w:r w:rsidRPr="00727D87">
      <w:rPr>
        <w:b/>
        <w:bCs/>
      </w:rPr>
      <w:t xml:space="preserve">Demolice objektu čp. 142-145 v Josefově Dole, část obce Dolní </w:t>
    </w:r>
    <w:proofErr w:type="spellStart"/>
    <w:r w:rsidRPr="00727D87">
      <w:rPr>
        <w:b/>
        <w:bCs/>
      </w:rPr>
      <w:t>Maxov</w:t>
    </w:r>
    <w:bookmarkEnd w:id="0"/>
    <w:proofErr w:type="spellEnd"/>
  </w:p>
  <w:p w14:paraId="7D39561E" w14:textId="6EB85149" w:rsidR="006D7324" w:rsidRPr="00335552" w:rsidRDefault="006D7324" w:rsidP="003355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5"/>
    <w:multiLevelType w:val="singleLevel"/>
    <w:tmpl w:val="00000005"/>
    <w:name w:val="WW8Num16"/>
    <w:lvl w:ilvl="0">
      <w:start w:val="1"/>
      <w:numFmt w:val="upperRoman"/>
      <w:pStyle w:val="PFI-pismeno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40967DCD"/>
    <w:multiLevelType w:val="hybridMultilevel"/>
    <w:tmpl w:val="E1A65BBA"/>
    <w:lvl w:ilvl="0" w:tplc="04050001">
      <w:start w:val="1"/>
      <w:numFmt w:val="bullet"/>
      <w:lvlText w:val=""/>
      <w:lvlJc w:val="left"/>
      <w:pPr>
        <w:ind w:left="1046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6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206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46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366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0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504A64F3"/>
    <w:multiLevelType w:val="hybridMultilevel"/>
    <w:tmpl w:val="158E53B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D7679"/>
    <w:multiLevelType w:val="hybridMultilevel"/>
    <w:tmpl w:val="3DCE7FAC"/>
    <w:lvl w:ilvl="0" w:tplc="A2B0E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0196A"/>
    <w:multiLevelType w:val="multilevel"/>
    <w:tmpl w:val="8782221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71C61592"/>
    <w:multiLevelType w:val="multilevel"/>
    <w:tmpl w:val="7E561A3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A5"/>
    <w:rsid w:val="000044A5"/>
    <w:rsid w:val="000314D2"/>
    <w:rsid w:val="00093572"/>
    <w:rsid w:val="000D0427"/>
    <w:rsid w:val="001B293E"/>
    <w:rsid w:val="001D5E59"/>
    <w:rsid w:val="00335552"/>
    <w:rsid w:val="00336CBE"/>
    <w:rsid w:val="004E5D06"/>
    <w:rsid w:val="006D7324"/>
    <w:rsid w:val="006F72B7"/>
    <w:rsid w:val="007422BA"/>
    <w:rsid w:val="0079367C"/>
    <w:rsid w:val="0088506C"/>
    <w:rsid w:val="008E4A54"/>
    <w:rsid w:val="00AD1926"/>
    <w:rsid w:val="00B20D03"/>
    <w:rsid w:val="00C802A2"/>
    <w:rsid w:val="00C91644"/>
    <w:rsid w:val="00CA3EE4"/>
    <w:rsid w:val="00D478EE"/>
    <w:rsid w:val="00DC2B21"/>
    <w:rsid w:val="00E31586"/>
    <w:rsid w:val="00EC7A02"/>
    <w:rsid w:val="00F10341"/>
    <w:rsid w:val="00F24563"/>
    <w:rsid w:val="00F611B4"/>
    <w:rsid w:val="00FC6BA1"/>
    <w:rsid w:val="00FD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7AD3"/>
  <w15:chartTrackingRefBased/>
  <w15:docId w15:val="{C8236627-78E5-442D-AF85-D8E0EA68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6">
    <w:name w:val="heading 6"/>
    <w:basedOn w:val="Normln"/>
    <w:next w:val="Normln"/>
    <w:qFormat/>
    <w:pPr>
      <w:keepNext/>
      <w:spacing w:after="0" w:line="240" w:lineRule="auto"/>
      <w:ind w:firstLine="360"/>
      <w:outlineLvl w:val="5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semiHidden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91644"/>
    <w:rPr>
      <w:sz w:val="22"/>
      <w:szCs w:val="22"/>
      <w:lang w:eastAsia="en-US"/>
    </w:rPr>
  </w:style>
  <w:style w:type="paragraph" w:customStyle="1" w:styleId="PFI-pismeno">
    <w:name w:val="PFI-pismeno"/>
    <w:basedOn w:val="Normln"/>
    <w:rsid w:val="001D5E59"/>
    <w:pPr>
      <w:numPr>
        <w:numId w:val="7"/>
      </w:numPr>
      <w:suppressAutoHyphens/>
      <w:spacing w:after="120" w:line="240" w:lineRule="auto"/>
      <w:jc w:val="both"/>
    </w:pPr>
    <w:rPr>
      <w:rFonts w:ascii="Palatino Linotype" w:eastAsia="Times New Roman" w:hAnsi="Palatino Linotype" w:cs="Palatino Linotype"/>
      <w:szCs w:val="24"/>
      <w:lang w:eastAsia="zh-CN"/>
    </w:rPr>
  </w:style>
  <w:style w:type="paragraph" w:styleId="Bezmezer">
    <w:name w:val="No Spacing"/>
    <w:uiPriority w:val="1"/>
    <w:qFormat/>
    <w:rsid w:val="00E31586"/>
    <w:rPr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335552"/>
    <w:rPr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611B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611B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výzvy – ZŠ Plavy – výměna oken 2013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výzvy – ZŠ Plavy – výměna oken 2013</dc:title>
  <dc:subject/>
  <dc:creator>.</dc:creator>
  <cp:keywords/>
  <dc:description/>
  <cp:lastModifiedBy>Veronika Hůzlová</cp:lastModifiedBy>
  <cp:revision>2</cp:revision>
  <cp:lastPrinted>2019-07-17T12:53:00Z</cp:lastPrinted>
  <dcterms:created xsi:type="dcterms:W3CDTF">2021-10-15T11:39:00Z</dcterms:created>
  <dcterms:modified xsi:type="dcterms:W3CDTF">2021-10-15T11:39:00Z</dcterms:modified>
</cp:coreProperties>
</file>